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4D" w:rsidRPr="002728F5" w:rsidRDefault="00A9174D" w:rsidP="00187640">
      <w:pPr>
        <w:widowControl w:val="0"/>
        <w:autoSpaceDE w:val="0"/>
        <w:autoSpaceDN w:val="0"/>
        <w:adjustRightInd w:val="0"/>
        <w:jc w:val="both"/>
      </w:pPr>
      <w:r w:rsidRPr="002728F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27.5pt">
            <v:imagedata r:id="rId5" o:title=""/>
          </v:shape>
        </w:pict>
      </w:r>
    </w:p>
    <w:p w:rsidR="00A9174D" w:rsidRPr="008E1284" w:rsidRDefault="00A9174D" w:rsidP="00187640">
      <w:pPr>
        <w:widowControl w:val="0"/>
        <w:autoSpaceDE w:val="0"/>
        <w:autoSpaceDN w:val="0"/>
        <w:adjustRightInd w:val="0"/>
        <w:jc w:val="both"/>
      </w:pPr>
      <w:r w:rsidRPr="008E1284">
        <w:t>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</w:t>
      </w:r>
      <w:r>
        <w:t>ьютерные сети) и иных носителях.</w:t>
      </w:r>
    </w:p>
    <w:p w:rsidR="00A9174D" w:rsidRPr="008E1284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2. В</w:t>
      </w:r>
      <w:r w:rsidRPr="008E1284">
        <w:t>оспитание культурного и гражданского самосознания, помощь в социализации обучающегося, разв</w:t>
      </w:r>
      <w:r>
        <w:t>итии его творческого потенциала.</w:t>
      </w:r>
    </w:p>
    <w:p w:rsidR="00A9174D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3. Ф</w:t>
      </w:r>
      <w:r w:rsidRPr="008E1284">
        <w:t xml:space="preserve">ормирование навыков независимого библиотечного пользователя: обучение поиску, отбору </w:t>
      </w:r>
      <w:r>
        <w:t>и критической оценке информации.</w:t>
      </w:r>
    </w:p>
    <w:p w:rsidR="00A9174D" w:rsidRPr="008E1284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4. С</w:t>
      </w:r>
      <w:r w:rsidRPr="008E1284">
        <w:t>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A9174D" w:rsidRDefault="00A9174D" w:rsidP="00187640">
      <w:pPr>
        <w:widowControl w:val="0"/>
        <w:autoSpaceDE w:val="0"/>
        <w:autoSpaceDN w:val="0"/>
        <w:adjustRightInd w:val="0"/>
        <w:rPr>
          <w:b/>
          <w:bCs/>
        </w:rPr>
      </w:pPr>
    </w:p>
    <w:p w:rsidR="00A9174D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42AF7">
        <w:rPr>
          <w:b/>
          <w:bCs/>
        </w:rPr>
        <w:t>III. Основные функции</w:t>
      </w:r>
    </w:p>
    <w:p w:rsidR="00A9174D" w:rsidRPr="00B42AF7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9174D" w:rsidRDefault="00A9174D" w:rsidP="00187640">
      <w:pPr>
        <w:jc w:val="both"/>
      </w:pPr>
      <w:r>
        <w:t xml:space="preserve">     1. Формирование фонда библиотечно-информационных ресурсов в соответствии с образовательными программами школы.</w:t>
      </w:r>
    </w:p>
    <w:p w:rsidR="00A9174D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2. </w:t>
      </w:r>
      <w:r w:rsidRPr="00073024">
        <w:t xml:space="preserve">Осуществление </w:t>
      </w:r>
      <w:r>
        <w:t>размещения, организации</w:t>
      </w:r>
      <w:r w:rsidRPr="000F5916">
        <w:t xml:space="preserve"> и сохранност</w:t>
      </w:r>
      <w:r>
        <w:t>и</w:t>
      </w:r>
      <w:r w:rsidRPr="000F5916">
        <w:t xml:space="preserve"> документов</w:t>
      </w:r>
      <w:r>
        <w:t>.</w:t>
      </w:r>
      <w:r w:rsidRPr="00073024">
        <w:t xml:space="preserve"> </w:t>
      </w:r>
    </w:p>
    <w:p w:rsidR="00A9174D" w:rsidRDefault="00A9174D" w:rsidP="00187640">
      <w:pPr>
        <w:jc w:val="both"/>
      </w:pPr>
      <w:r>
        <w:t xml:space="preserve">     3. Ведение СБА (справочно-библиографического аппарата) с учетом возрастных особенностей читателей: систематического каталога, алфавитного каталога на литературу на татарском языке, картотеки, электронный каталог.</w:t>
      </w:r>
    </w:p>
    <w:p w:rsidR="00A9174D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4.</w:t>
      </w:r>
      <w:r w:rsidRPr="000F5916">
        <w:rPr>
          <w:rFonts w:ascii="Courier New CYR" w:hAnsi="Courier New CYR" w:cs="Courier New CYR"/>
          <w:sz w:val="20"/>
          <w:szCs w:val="20"/>
        </w:rPr>
        <w:t xml:space="preserve"> </w:t>
      </w:r>
      <w:r>
        <w:t>Дифференцированное библиотечно-информационное обслуживание  обучающихся,</w:t>
      </w:r>
      <w:r w:rsidRPr="004767D0">
        <w:rPr>
          <w:rFonts w:ascii="Courier New CYR" w:hAnsi="Courier New CYR" w:cs="Courier New CYR"/>
          <w:sz w:val="20"/>
          <w:szCs w:val="20"/>
        </w:rPr>
        <w:t xml:space="preserve"> </w:t>
      </w:r>
      <w:r w:rsidRPr="004767D0">
        <w:t>педагогических работников</w:t>
      </w:r>
      <w:r>
        <w:t>,</w:t>
      </w:r>
      <w:r w:rsidRPr="004767D0">
        <w:rPr>
          <w:rFonts w:ascii="Courier New CYR" w:hAnsi="Courier New CYR" w:cs="Courier New CYR"/>
          <w:sz w:val="20"/>
          <w:szCs w:val="20"/>
        </w:rPr>
        <w:t xml:space="preserve"> </w:t>
      </w:r>
      <w:r w:rsidRPr="004767D0">
        <w:t>родителей (иных законных представителей)</w:t>
      </w:r>
      <w:r>
        <w:t>.</w:t>
      </w:r>
    </w:p>
    <w:p w:rsidR="00A9174D" w:rsidRDefault="00A9174D" w:rsidP="00187640">
      <w:pPr>
        <w:jc w:val="both"/>
      </w:pPr>
      <w:r>
        <w:t xml:space="preserve">     </w:t>
      </w:r>
      <w:r w:rsidRPr="00B63A98">
        <w:t>5. Информирование пользователей об информационной продукции</w:t>
      </w:r>
      <w:r>
        <w:t>.</w:t>
      </w:r>
    </w:p>
    <w:p w:rsidR="00A9174D" w:rsidRDefault="00A9174D" w:rsidP="00187640">
      <w:pPr>
        <w:jc w:val="both"/>
      </w:pPr>
      <w:r>
        <w:t xml:space="preserve">     6.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A9174D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7. О</w:t>
      </w:r>
      <w:r w:rsidRPr="00107201">
        <w:t>рганиз</w:t>
      </w:r>
      <w:r>
        <w:t>ация массовых мероприятий</w:t>
      </w:r>
      <w:r w:rsidRPr="00107201">
        <w:t xml:space="preserve">, </w:t>
      </w:r>
      <w:r>
        <w:t>ориентированных</w:t>
      </w:r>
      <w:r w:rsidRPr="00107201">
        <w:t xml:space="preserve"> на развитие общей и читательской культуры личности</w:t>
      </w:r>
      <w:r>
        <w:t>.</w:t>
      </w:r>
    </w:p>
    <w:p w:rsidR="00A9174D" w:rsidRDefault="00A9174D" w:rsidP="00187640">
      <w:pPr>
        <w:ind w:firstLine="900"/>
        <w:jc w:val="both"/>
      </w:pPr>
    </w:p>
    <w:p w:rsidR="00A9174D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07201">
        <w:rPr>
          <w:b/>
          <w:bCs/>
        </w:rPr>
        <w:t>IV. Организация деятельности библиотеки</w:t>
      </w:r>
    </w:p>
    <w:p w:rsidR="00A9174D" w:rsidRPr="006068CD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</w:t>
      </w:r>
      <w:r w:rsidRPr="00107201">
        <w:t xml:space="preserve">1.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</w:t>
      </w:r>
      <w:r>
        <w:t>школы</w:t>
      </w:r>
      <w:r w:rsidRPr="00107201">
        <w:t xml:space="preserve">, программами, проектами и планом работы библиотеки. 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>
        <w:rPr>
          <w:bCs/>
        </w:rPr>
        <w:t xml:space="preserve">    </w:t>
      </w:r>
      <w:r w:rsidRPr="00107201">
        <w:rPr>
          <w:bCs/>
        </w:rPr>
        <w:t>2.</w:t>
      </w:r>
      <w:r>
        <w:rPr>
          <w:b/>
          <w:bCs/>
        </w:rPr>
        <w:t xml:space="preserve"> </w:t>
      </w:r>
      <w:r w:rsidRPr="00107201">
        <w:t xml:space="preserve">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3. </w:t>
      </w:r>
      <w:r w:rsidRPr="00107201">
        <w:t>Общ</w:t>
      </w:r>
      <w:r>
        <w:t>еобразовательное учреждение</w:t>
      </w:r>
      <w:r w:rsidRPr="00107201">
        <w:t xml:space="preserve"> создает условия для сохранности аппаратуры, оборудования и имущества библиотеки.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4. </w:t>
      </w:r>
      <w:r w:rsidRPr="00107201">
        <w:t xml:space="preserve"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 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5. </w:t>
      </w:r>
      <w:r w:rsidRPr="00107201">
        <w:t>Режим работы библиотеки оп</w:t>
      </w:r>
      <w:r>
        <w:t xml:space="preserve">ределяется библиотекарем </w:t>
      </w:r>
      <w:r w:rsidRPr="00107201">
        <w:t xml:space="preserve">в соответствии с правилами внутреннего распорядка </w:t>
      </w:r>
      <w:r>
        <w:t>школы</w:t>
      </w:r>
      <w:r w:rsidRPr="00107201">
        <w:t>. При определении режима работы библиотеки предусматривается выделение: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двух часов рабочего времени ежедневно на выполнение внутри</w:t>
      </w:r>
      <w:r>
        <w:t xml:space="preserve"> </w:t>
      </w:r>
      <w:r w:rsidRPr="00107201">
        <w:t>библиотечной работы;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одного раза в месяц - санитарного дня, в который обслуживание пользователей не производится;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· не менее одного раза в месяц - методического дня.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6. </w:t>
      </w:r>
      <w:r w:rsidRPr="00107201">
        <w:t xml:space="preserve">В целях обеспечения рационального использования информационных ресурсов в работе с детьми и юношеством библиотека </w:t>
      </w:r>
      <w:r>
        <w:t>школы</w:t>
      </w:r>
      <w:r w:rsidRPr="00107201">
        <w:t xml:space="preserve"> взаимодействует с библиотеками</w:t>
      </w:r>
      <w:r>
        <w:t xml:space="preserve"> других общеобразовательных учреждений и библиотеками</w:t>
      </w:r>
      <w:r w:rsidRPr="00107201">
        <w:t xml:space="preserve"> Министерства культуры РФ.</w:t>
      </w:r>
    </w:p>
    <w:p w:rsidR="00A9174D" w:rsidRPr="00107201" w:rsidRDefault="00A9174D" w:rsidP="00187640">
      <w:pPr>
        <w:widowControl w:val="0"/>
        <w:autoSpaceDE w:val="0"/>
        <w:autoSpaceDN w:val="0"/>
        <w:adjustRightInd w:val="0"/>
        <w:jc w:val="both"/>
      </w:pPr>
      <w:r w:rsidRPr="00107201">
        <w:t xml:space="preserve">   </w:t>
      </w:r>
    </w:p>
    <w:p w:rsidR="00A9174D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7F504A">
        <w:rPr>
          <w:b/>
          <w:bCs/>
        </w:rPr>
        <w:t>V. Управление. Штаты</w:t>
      </w:r>
    </w:p>
    <w:p w:rsidR="00A9174D" w:rsidRPr="006068CD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9174D" w:rsidRPr="007F504A" w:rsidRDefault="00A9174D" w:rsidP="00187640">
      <w:pPr>
        <w:widowControl w:val="0"/>
        <w:autoSpaceDE w:val="0"/>
        <w:autoSpaceDN w:val="0"/>
        <w:adjustRightInd w:val="0"/>
        <w:jc w:val="both"/>
      </w:pPr>
      <w:r w:rsidRPr="00DF427F">
        <w:rPr>
          <w:bCs/>
        </w:rPr>
        <w:t xml:space="preserve">  1. </w:t>
      </w:r>
      <w:r w:rsidRPr="007F504A">
        <w:t xml:space="preserve">Управление библиотекой осуществляется в соответствии с законодательством РФ, субъектов РФ и уставом </w:t>
      </w:r>
      <w:r w:rsidRPr="00107201">
        <w:t>общеобразовательного учреждения</w:t>
      </w:r>
      <w:r w:rsidRPr="007F504A">
        <w:t>.</w:t>
      </w:r>
    </w:p>
    <w:p w:rsidR="00A9174D" w:rsidRPr="007F504A" w:rsidRDefault="00A9174D" w:rsidP="00187640">
      <w:pPr>
        <w:widowControl w:val="0"/>
        <w:autoSpaceDE w:val="0"/>
        <w:autoSpaceDN w:val="0"/>
        <w:adjustRightInd w:val="0"/>
        <w:jc w:val="both"/>
      </w:pPr>
      <w:r w:rsidRPr="007F504A">
        <w:t xml:space="preserve">  2. Общее руководство деятельностью библиотеки осуществляет руководитель общеобразовательного учреждения. </w:t>
      </w:r>
    </w:p>
    <w:p w:rsidR="00A9174D" w:rsidRPr="007F504A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3. </w:t>
      </w:r>
      <w:r w:rsidRPr="007F504A">
        <w:t>Руководство библиотекой осуще</w:t>
      </w:r>
      <w:r>
        <w:t>ствляет библиотекарь</w:t>
      </w:r>
      <w:r w:rsidRPr="007F504A">
        <w:t>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4.Библиотекарь</w:t>
      </w:r>
      <w:r w:rsidRPr="00DF427F">
        <w:t xml:space="preserve">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A9174D" w:rsidRDefault="00A9174D" w:rsidP="00187640">
      <w:pPr>
        <w:widowControl w:val="0"/>
        <w:autoSpaceDE w:val="0"/>
        <w:autoSpaceDN w:val="0"/>
        <w:adjustRightInd w:val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DF427F">
        <w:t>5.Методическое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</w:t>
      </w:r>
      <w:r>
        <w:rPr>
          <w:rFonts w:ascii="Courier New CYR" w:hAnsi="Courier New CYR" w:cs="Courier New CYR"/>
          <w:sz w:val="20"/>
          <w:szCs w:val="20"/>
        </w:rPr>
        <w:t xml:space="preserve">. 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</w:t>
      </w:r>
      <w:r>
        <w:t xml:space="preserve">  </w:t>
      </w:r>
      <w:r w:rsidRPr="00DF427F">
        <w:t>6.</w:t>
      </w:r>
      <w:r>
        <w:t>Библиотекарь</w:t>
      </w:r>
      <w:r w:rsidRPr="00DF427F">
        <w:t xml:space="preserve"> разрабатывает и представляет руководителю общеобразовательного учреждения на утверждение следующие документы: 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а)</w:t>
      </w:r>
      <w:r w:rsidRPr="00DF427F">
        <w:t xml:space="preserve"> положение о библиотеке</w:t>
      </w:r>
      <w:r>
        <w:t>,</w:t>
      </w:r>
      <w:r w:rsidRPr="001C3C46">
        <w:rPr>
          <w:rFonts w:ascii="Courier New CYR" w:hAnsi="Courier New CYR" w:cs="Courier New CYR"/>
          <w:sz w:val="20"/>
          <w:szCs w:val="20"/>
        </w:rPr>
        <w:t xml:space="preserve"> </w:t>
      </w:r>
      <w:r w:rsidRPr="001C3C46">
        <w:t>правила пользования библиотекой</w:t>
      </w:r>
      <w:r w:rsidRPr="00DF427F">
        <w:t>;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б)</w:t>
      </w:r>
      <w:r w:rsidRPr="00DF427F">
        <w:t xml:space="preserve"> штатное расписание библиотеки; 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в)</w:t>
      </w:r>
      <w:r w:rsidRPr="00DF427F">
        <w:rPr>
          <w:b/>
          <w:bCs/>
          <w:i/>
          <w:iCs/>
        </w:rPr>
        <w:t xml:space="preserve"> </w:t>
      </w:r>
      <w:r w:rsidRPr="00DF427F">
        <w:t>планово-отчетную документацию;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 w:rsidRPr="00DF427F">
        <w:t xml:space="preserve">   </w:t>
      </w:r>
      <w:r w:rsidRPr="00DF427F">
        <w:rPr>
          <w:bCs/>
          <w:iCs/>
        </w:rPr>
        <w:t>г)</w:t>
      </w:r>
      <w:r w:rsidRPr="00DF427F">
        <w:t xml:space="preserve"> технологическую документацию.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7</w:t>
      </w:r>
      <w:r w:rsidRPr="00DF427F">
        <w:t>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</w:t>
      </w:r>
      <w:r>
        <w:t xml:space="preserve"> </w:t>
      </w:r>
      <w:r w:rsidRPr="00DF427F">
        <w:t xml:space="preserve">(или) квалификации. 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 8</w:t>
      </w:r>
      <w:r w:rsidRPr="00DF427F">
        <w:t xml:space="preserve">. </w:t>
      </w:r>
      <w:r>
        <w:t>Работник</w:t>
      </w:r>
      <w:r w:rsidRPr="00DF427F">
        <w:t xml:space="preserve"> библиотек</w:t>
      </w:r>
      <w:r>
        <w:t>и може</w:t>
      </w:r>
      <w:r w:rsidRPr="00DF427F">
        <w:t xml:space="preserve">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 </w:t>
      </w:r>
    </w:p>
    <w:p w:rsidR="00A9174D" w:rsidRPr="00DF427F" w:rsidRDefault="00A9174D" w:rsidP="00187640">
      <w:pPr>
        <w:widowControl w:val="0"/>
        <w:autoSpaceDE w:val="0"/>
        <w:autoSpaceDN w:val="0"/>
        <w:adjustRightInd w:val="0"/>
        <w:jc w:val="both"/>
      </w:pPr>
      <w:r>
        <w:t xml:space="preserve">    10. Трудовые отношения работника</w:t>
      </w:r>
      <w:r w:rsidRPr="00DF427F">
        <w:t xml:space="preserve"> библиотеки и общеобразовательного учреждения регулируются трудовым договором, условия которого не должны противоречить законодательству РФ о труде. </w:t>
      </w:r>
    </w:p>
    <w:p w:rsidR="00A9174D" w:rsidRPr="00DF427F" w:rsidRDefault="00A9174D" w:rsidP="00187640">
      <w:pPr>
        <w:ind w:firstLine="900"/>
        <w:jc w:val="both"/>
      </w:pPr>
    </w:p>
    <w:p w:rsidR="00A9174D" w:rsidRPr="001C3C46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C3C46">
        <w:rPr>
          <w:b/>
          <w:bCs/>
        </w:rPr>
        <w:t>VI. Права и обязанности</w:t>
      </w:r>
      <w:r>
        <w:rPr>
          <w:b/>
          <w:bCs/>
        </w:rPr>
        <w:t xml:space="preserve"> работника</w:t>
      </w:r>
      <w:r w:rsidRPr="001C3C46">
        <w:rPr>
          <w:b/>
          <w:bCs/>
        </w:rPr>
        <w:t xml:space="preserve"> библиотеки</w:t>
      </w:r>
    </w:p>
    <w:p w:rsidR="00A9174D" w:rsidRDefault="00A9174D" w:rsidP="00187640">
      <w:pPr>
        <w:widowControl w:val="0"/>
        <w:autoSpaceDE w:val="0"/>
        <w:autoSpaceDN w:val="0"/>
        <w:adjustRightInd w:val="0"/>
        <w:jc w:val="center"/>
        <w:rPr>
          <w:rFonts w:ascii="Courier New CYR" w:hAnsi="Courier New CYR" w:cs="Courier New CYR"/>
          <w:b/>
          <w:bCs/>
          <w:sz w:val="20"/>
          <w:szCs w:val="20"/>
        </w:rPr>
      </w:pP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rPr>
          <w:b/>
          <w:bCs/>
        </w:rPr>
        <w:t xml:space="preserve">1. </w:t>
      </w:r>
      <w:r>
        <w:rPr>
          <w:iCs/>
        </w:rPr>
        <w:t>Работник</w:t>
      </w:r>
      <w:r w:rsidRPr="00F45E34">
        <w:rPr>
          <w:iCs/>
        </w:rPr>
        <w:t xml:space="preserve"> библиотеки им</w:t>
      </w:r>
      <w:r>
        <w:rPr>
          <w:iCs/>
        </w:rPr>
        <w:t>ее</w:t>
      </w:r>
      <w:r w:rsidRPr="00F45E34">
        <w:rPr>
          <w:iCs/>
        </w:rPr>
        <w:t>т право: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а)</w:t>
      </w:r>
      <w:r w:rsidRPr="00F45E34">
        <w:t xml:space="preserve">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б)</w:t>
      </w:r>
      <w:r w:rsidRPr="00F45E34">
        <w:t xml:space="preserve">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в)</w:t>
      </w:r>
      <w:r w:rsidRPr="00F45E34">
        <w:rPr>
          <w:b/>
          <w:bCs/>
          <w:i/>
          <w:iCs/>
        </w:rPr>
        <w:t xml:space="preserve"> </w:t>
      </w:r>
      <w:r w:rsidRPr="00F45E34">
        <w:t>определять источники комплектования информационных ресурсов;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г)</w:t>
      </w:r>
      <w:r w:rsidRPr="00F45E34">
        <w:rPr>
          <w:b/>
          <w:bCs/>
          <w:i/>
          <w:iCs/>
        </w:rPr>
        <w:t xml:space="preserve"> </w:t>
      </w:r>
      <w:r w:rsidRPr="00F45E34">
        <w:t xml:space="preserve">изымать и реализовывать документы из фондов в соответствии с инструкцией по учету библиотечного фонда; 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д)</w:t>
      </w:r>
      <w:r>
        <w:t xml:space="preserve"> </w:t>
      </w:r>
      <w:r w:rsidRPr="00F45E34">
        <w:t>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/>
          <w:bCs/>
          <w:iCs/>
        </w:rPr>
        <w:t>е)</w:t>
      </w:r>
      <w:r w:rsidRPr="00F45E34">
        <w:t xml:space="preserve">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ж)</w:t>
      </w:r>
      <w:r w:rsidRPr="00F45E34">
        <w:t xml:space="preserve"> участвовать в управлении общеобразовательным учреждением в порядке, определяемом уставом этого учреждения;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з)</w:t>
      </w:r>
      <w:r w:rsidRPr="00F45E34">
        <w:t xml:space="preserve">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и)</w:t>
      </w:r>
      <w:r w:rsidRPr="00F45E34">
        <w:rPr>
          <w:b/>
          <w:bCs/>
          <w:i/>
          <w:iCs/>
        </w:rPr>
        <w:t xml:space="preserve"> </w:t>
      </w:r>
      <w:r w:rsidRPr="00F45E34"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к)</w:t>
      </w:r>
      <w:r w:rsidRPr="00F45E34">
        <w:t xml:space="preserve"> участвовать в соответствии с законодательством РФ в работе библиотечных ассоциаций или союзов.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2. </w:t>
      </w:r>
      <w:r>
        <w:rPr>
          <w:iCs/>
        </w:rPr>
        <w:t>Работник</w:t>
      </w:r>
      <w:r w:rsidRPr="00F45E34">
        <w:rPr>
          <w:iCs/>
        </w:rPr>
        <w:t xml:space="preserve"> библиотеки</w:t>
      </w:r>
      <w:r>
        <w:rPr>
          <w:iCs/>
        </w:rPr>
        <w:t xml:space="preserve"> обязан</w:t>
      </w:r>
      <w:r w:rsidRPr="00F45E34">
        <w:rPr>
          <w:iCs/>
        </w:rPr>
        <w:t>: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а)</w:t>
      </w:r>
      <w:r w:rsidRPr="00F45E34">
        <w:rPr>
          <w:b/>
          <w:bCs/>
          <w:i/>
          <w:iCs/>
        </w:rPr>
        <w:t xml:space="preserve"> </w:t>
      </w:r>
      <w:r w:rsidRPr="00F45E34">
        <w:t>обеспечить пользователям возможность работы с информационными ресурсами библиотеки;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б)</w:t>
      </w:r>
      <w:r w:rsidRPr="00F45E34">
        <w:rPr>
          <w:b/>
          <w:bCs/>
          <w:i/>
          <w:iCs/>
        </w:rPr>
        <w:t xml:space="preserve"> </w:t>
      </w:r>
      <w:r w:rsidRPr="00F45E34">
        <w:t>информировать пользователей о видах предоставляемых библиотекой услуг;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в)</w:t>
      </w:r>
      <w:r w:rsidRPr="00F45E34">
        <w:t xml:space="preserve"> обеспечить научную организацию фондов и каталогов;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г)</w:t>
      </w:r>
      <w:r w:rsidRPr="00F45E34">
        <w:t xml:space="preserve">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д)</w:t>
      </w:r>
      <w:r w:rsidRPr="00F45E34">
        <w:t xml:space="preserve"> совершенствовать информационно-библиографическое и библиотечное обслуживание пользователей; 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е)</w:t>
      </w:r>
      <w:r w:rsidRPr="00F45E34">
        <w:rPr>
          <w:b/>
          <w:bCs/>
          <w:i/>
          <w:iCs/>
        </w:rPr>
        <w:t xml:space="preserve"> </w:t>
      </w:r>
      <w:r w:rsidRPr="00F45E34">
        <w:t>обеспечивать сохранность использования носителей информации, их систематизацию, размещение и хранение;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Cs/>
          <w:iCs/>
        </w:rPr>
        <w:t>ж)</w:t>
      </w:r>
      <w:r w:rsidRPr="00F45E34">
        <w:t xml:space="preserve"> обеспечивать режим работы в соответствии с потребностями пользователей и работой общеобразовательного учреждения;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>
        <w:rPr>
          <w:b/>
          <w:bCs/>
          <w:i/>
          <w:iCs/>
        </w:rPr>
        <w:t xml:space="preserve"> </w:t>
      </w:r>
      <w:r w:rsidRPr="00F45E34">
        <w:rPr>
          <w:bCs/>
          <w:iCs/>
        </w:rPr>
        <w:t>з)</w:t>
      </w:r>
      <w:r w:rsidRPr="00F45E34">
        <w:t xml:space="preserve"> отчитываться в установленном порядке перед руководителем общеобразовательного учреждения;</w:t>
      </w:r>
    </w:p>
    <w:p w:rsidR="00A9174D" w:rsidRPr="00F45E34" w:rsidRDefault="00A9174D" w:rsidP="00187640">
      <w:pPr>
        <w:widowControl w:val="0"/>
        <w:autoSpaceDE w:val="0"/>
        <w:autoSpaceDN w:val="0"/>
        <w:adjustRightInd w:val="0"/>
        <w:jc w:val="both"/>
      </w:pPr>
      <w:r w:rsidRPr="00F45E34">
        <w:t xml:space="preserve">   </w:t>
      </w:r>
      <w:r w:rsidRPr="00F45E34">
        <w:rPr>
          <w:b/>
          <w:bCs/>
          <w:i/>
          <w:iCs/>
        </w:rPr>
        <w:t xml:space="preserve"> </w:t>
      </w:r>
      <w:r w:rsidRPr="00F45E34">
        <w:rPr>
          <w:bCs/>
          <w:iCs/>
        </w:rPr>
        <w:t>и)</w:t>
      </w:r>
      <w:r w:rsidRPr="00F45E34">
        <w:t xml:space="preserve"> повышать квалификацию.</w:t>
      </w:r>
    </w:p>
    <w:p w:rsidR="00A9174D" w:rsidRPr="005E622E" w:rsidRDefault="00A9174D" w:rsidP="00187640">
      <w:pPr>
        <w:ind w:firstLine="900"/>
        <w:jc w:val="center"/>
        <w:rPr>
          <w:i/>
          <w:u w:val="single"/>
        </w:rPr>
      </w:pPr>
    </w:p>
    <w:p w:rsidR="00A9174D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E622E">
        <w:rPr>
          <w:b/>
          <w:bCs/>
        </w:rPr>
        <w:t>VII. Права и обязанности пользователей библиотеки</w:t>
      </w:r>
    </w:p>
    <w:p w:rsidR="00A9174D" w:rsidRPr="005C3953" w:rsidRDefault="00A9174D" w:rsidP="0018764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A9174D" w:rsidRPr="004403E1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rPr>
          <w:bCs/>
        </w:rPr>
        <w:t>1.</w:t>
      </w:r>
      <w:r w:rsidRPr="004403E1">
        <w:rPr>
          <w:b/>
          <w:bCs/>
        </w:rPr>
        <w:t xml:space="preserve"> </w:t>
      </w:r>
      <w:r w:rsidRPr="004403E1">
        <w:rPr>
          <w:iCs/>
        </w:rPr>
        <w:t>Пользователи библиотеки имеют право:</w:t>
      </w:r>
    </w:p>
    <w:p w:rsidR="00A9174D" w:rsidRPr="004403E1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а)</w:t>
      </w:r>
      <w:r w:rsidRPr="004403E1">
        <w:t xml:space="preserve"> получать полную информацию о составе библиотечного фонда, информационных ресурсах и предоставляемых библиотекой услугах;</w:t>
      </w:r>
    </w:p>
    <w:p w:rsidR="00A9174D" w:rsidRPr="004403E1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б)</w:t>
      </w:r>
      <w:r w:rsidRPr="004403E1">
        <w:t xml:space="preserve"> пользоваться справочно-библиографическим аппаратом библиотеки;</w:t>
      </w:r>
    </w:p>
    <w:p w:rsidR="00A9174D" w:rsidRPr="004403E1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в)</w:t>
      </w:r>
      <w:r w:rsidRPr="004403E1">
        <w:rPr>
          <w:b/>
          <w:bCs/>
          <w:i/>
          <w:iCs/>
        </w:rPr>
        <w:t xml:space="preserve"> </w:t>
      </w:r>
      <w:r w:rsidRPr="004403E1">
        <w:t>получать консультационную помощь в поиске и выборе источников информации;</w:t>
      </w:r>
    </w:p>
    <w:p w:rsidR="00A9174D" w:rsidRPr="004403E1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г)</w:t>
      </w:r>
      <w:r w:rsidRPr="004403E1">
        <w:t xml:space="preserve">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A9174D" w:rsidRPr="004403E1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д)</w:t>
      </w:r>
      <w:r w:rsidRPr="004403E1">
        <w:rPr>
          <w:b/>
          <w:bCs/>
          <w:i/>
          <w:iCs/>
        </w:rPr>
        <w:t xml:space="preserve"> </w:t>
      </w:r>
      <w:r w:rsidRPr="004403E1">
        <w:t>получать тематические, фактографические, уточняющие и библиографические справки на основе фонда библиотеки</w:t>
      </w:r>
      <w:r>
        <w:t>;</w:t>
      </w:r>
      <w:r w:rsidRPr="004403E1">
        <w:t xml:space="preserve"> </w:t>
      </w:r>
    </w:p>
    <w:p w:rsidR="00A9174D" w:rsidRPr="004403E1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е)</w:t>
      </w:r>
      <w:r w:rsidRPr="004403E1">
        <w:t xml:space="preserve">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A9174D" w:rsidRPr="004403E1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 w:rsidRPr="004403E1">
        <w:rPr>
          <w:bCs/>
          <w:iCs/>
        </w:rPr>
        <w:t>ж)</w:t>
      </w:r>
      <w:r w:rsidRPr="004403E1">
        <w:t xml:space="preserve"> участвовать в мероприятиях, проводимых библиотекой;</w:t>
      </w:r>
    </w:p>
    <w:p w:rsidR="00A9174D" w:rsidRPr="005C3953" w:rsidRDefault="00A9174D" w:rsidP="00187640">
      <w:pPr>
        <w:widowControl w:val="0"/>
        <w:autoSpaceDE w:val="0"/>
        <w:autoSpaceDN w:val="0"/>
        <w:adjustRightInd w:val="0"/>
        <w:jc w:val="both"/>
      </w:pPr>
      <w:r w:rsidRPr="004403E1">
        <w:t xml:space="preserve">   </w:t>
      </w:r>
      <w:r>
        <w:t xml:space="preserve"> </w:t>
      </w:r>
      <w:r w:rsidRPr="004403E1">
        <w:rPr>
          <w:bCs/>
          <w:iCs/>
        </w:rPr>
        <w:t>з)</w:t>
      </w:r>
      <w:r>
        <w:t xml:space="preserve"> </w:t>
      </w:r>
      <w:r w:rsidRPr="004403E1">
        <w:t>обращаться для разрешения конфликтной ситуации к руководителю общеобразовательного учреждения.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 w:rsidRPr="00E24CE2">
        <w:t>2</w:t>
      </w:r>
      <w:r>
        <w:rPr>
          <w:rFonts w:ascii="Courier New CYR" w:hAnsi="Courier New CYR" w:cs="Courier New CYR"/>
          <w:sz w:val="20"/>
          <w:szCs w:val="20"/>
        </w:rPr>
        <w:t xml:space="preserve">. </w:t>
      </w:r>
      <w:r w:rsidRPr="00E24CE2">
        <w:rPr>
          <w:iCs/>
        </w:rPr>
        <w:t>Пользователи библиотеки обязаны: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E24CE2">
        <w:rPr>
          <w:bCs/>
          <w:iCs/>
        </w:rPr>
        <w:t>а)</w:t>
      </w:r>
      <w:r w:rsidRPr="00E24CE2">
        <w:t xml:space="preserve"> соблюдать правила пользования библиотекой;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б)</w:t>
      </w:r>
      <w:r w:rsidRPr="00E24CE2"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в)</w:t>
      </w:r>
      <w:r w:rsidRPr="00E24CE2">
        <w:t xml:space="preserve">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г)</w:t>
      </w:r>
      <w:r w:rsidRPr="00E24CE2">
        <w:t xml:space="preserve"> пользоваться ценными и справочными документами только в помещении библиотеки;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д)</w:t>
      </w:r>
      <w:r w:rsidRPr="00E24CE2">
        <w:t xml:space="preserve">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 w:rsidRPr="00E24CE2">
        <w:t xml:space="preserve">   </w:t>
      </w:r>
      <w:r>
        <w:t xml:space="preserve"> </w:t>
      </w:r>
      <w:r w:rsidRPr="00E24CE2">
        <w:rPr>
          <w:bCs/>
          <w:iCs/>
        </w:rPr>
        <w:t>е)</w:t>
      </w:r>
      <w:r w:rsidRPr="00E24CE2">
        <w:rPr>
          <w:b/>
          <w:bCs/>
          <w:i/>
          <w:iCs/>
        </w:rPr>
        <w:t xml:space="preserve"> </w:t>
      </w:r>
      <w:r w:rsidRPr="00E24CE2">
        <w:t>возвращать документы в библиотеку в установленные сроки;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E24CE2">
        <w:rPr>
          <w:rFonts w:ascii="Courier New CYR" w:hAnsi="Courier New CYR" w:cs="Courier New CYR"/>
          <w:bCs/>
          <w:iCs/>
          <w:sz w:val="20"/>
          <w:szCs w:val="20"/>
        </w:rPr>
        <w:t>ж)</w:t>
      </w:r>
      <w:r w:rsidRPr="00E24CE2">
        <w:t>заменять документы библиотеки в случае их утраты или порчи им равноценными;</w:t>
      </w:r>
    </w:p>
    <w:p w:rsidR="00A9174D" w:rsidRPr="00E24CE2" w:rsidRDefault="00A9174D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</w:t>
      </w:r>
      <w:r w:rsidRPr="00E24CE2">
        <w:rPr>
          <w:bCs/>
          <w:iCs/>
        </w:rPr>
        <w:t>з)</w:t>
      </w:r>
      <w:r w:rsidRPr="00E24CE2">
        <w:t xml:space="preserve"> полностью рассчитаться с библиотекой по истечении срока обучения или работы в общеобразовательном учреждении. </w:t>
      </w:r>
    </w:p>
    <w:p w:rsidR="00A9174D" w:rsidRDefault="00A9174D" w:rsidP="00187640">
      <w:pPr>
        <w:widowControl w:val="0"/>
        <w:autoSpaceDE w:val="0"/>
        <w:autoSpaceDN w:val="0"/>
        <w:adjustRightInd w:val="0"/>
        <w:jc w:val="both"/>
      </w:pPr>
      <w:r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A9174D" w:rsidRDefault="00A9174D" w:rsidP="00187640">
      <w:pPr>
        <w:ind w:firstLine="900"/>
        <w:jc w:val="both"/>
      </w:pPr>
    </w:p>
    <w:p w:rsidR="00A9174D" w:rsidRDefault="00A9174D"/>
    <w:sectPr w:rsidR="00A9174D" w:rsidSect="00B705FE">
      <w:pgSz w:w="11906" w:h="16838"/>
      <w:pgMar w:top="1134" w:right="794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B2F45"/>
    <w:multiLevelType w:val="hybridMultilevel"/>
    <w:tmpl w:val="82E28DDA"/>
    <w:lvl w:ilvl="0" w:tplc="3FA620B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640"/>
    <w:rsid w:val="00073024"/>
    <w:rsid w:val="00097960"/>
    <w:rsid w:val="000F5916"/>
    <w:rsid w:val="00100E59"/>
    <w:rsid w:val="00107201"/>
    <w:rsid w:val="00145666"/>
    <w:rsid w:val="00187640"/>
    <w:rsid w:val="001C3C46"/>
    <w:rsid w:val="002728F5"/>
    <w:rsid w:val="00295524"/>
    <w:rsid w:val="00357EFC"/>
    <w:rsid w:val="003C16DC"/>
    <w:rsid w:val="004403E1"/>
    <w:rsid w:val="004767D0"/>
    <w:rsid w:val="005C3953"/>
    <w:rsid w:val="005E622E"/>
    <w:rsid w:val="006068CD"/>
    <w:rsid w:val="007F504A"/>
    <w:rsid w:val="008430CA"/>
    <w:rsid w:val="008E1284"/>
    <w:rsid w:val="009A12B1"/>
    <w:rsid w:val="00A9174D"/>
    <w:rsid w:val="00B42AF7"/>
    <w:rsid w:val="00B63A98"/>
    <w:rsid w:val="00B705FE"/>
    <w:rsid w:val="00B9703F"/>
    <w:rsid w:val="00C40765"/>
    <w:rsid w:val="00C95B88"/>
    <w:rsid w:val="00DF427F"/>
    <w:rsid w:val="00E24CE2"/>
    <w:rsid w:val="00EA6E0C"/>
    <w:rsid w:val="00F4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64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187640"/>
    <w:rPr>
      <w:rFonts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187640"/>
    <w:pPr>
      <w:shd w:val="clear" w:color="auto" w:fill="FFFFFF"/>
      <w:spacing w:line="370" w:lineRule="exact"/>
      <w:jc w:val="both"/>
    </w:pPr>
    <w:rPr>
      <w:rFonts w:ascii="Calibri" w:eastAsia="Calibri" w:hAnsi="Calibri"/>
      <w:sz w:val="27"/>
      <w:szCs w:val="27"/>
      <w:lang w:eastAsia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187640"/>
    <w:rPr>
      <w:rFonts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87640"/>
    <w:pPr>
      <w:shd w:val="clear" w:color="auto" w:fill="FFFFFF"/>
      <w:spacing w:line="317" w:lineRule="exact"/>
    </w:pPr>
    <w:rPr>
      <w:rFonts w:ascii="Calibri" w:eastAsia="Calibri" w:hAnsi="Calibri"/>
      <w:sz w:val="23"/>
      <w:szCs w:val="23"/>
      <w:lang w:eastAsia="en-US"/>
    </w:rPr>
  </w:style>
  <w:style w:type="paragraph" w:styleId="ListParagraph">
    <w:name w:val="List Paragraph"/>
    <w:basedOn w:val="Normal"/>
    <w:uiPriority w:val="99"/>
    <w:qFormat/>
    <w:rsid w:val="00187640"/>
    <w:pPr>
      <w:ind w:left="720"/>
      <w:contextualSpacing/>
    </w:pPr>
  </w:style>
  <w:style w:type="table" w:styleId="TableGrid">
    <w:name w:val="Table Grid"/>
    <w:basedOn w:val="TableNormal"/>
    <w:uiPriority w:val="99"/>
    <w:rsid w:val="00187640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1516</Words>
  <Characters>8645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km</cp:lastModifiedBy>
  <cp:revision>3</cp:revision>
  <dcterms:created xsi:type="dcterms:W3CDTF">2019-03-12T10:02:00Z</dcterms:created>
  <dcterms:modified xsi:type="dcterms:W3CDTF">2019-03-18T13:12:00Z</dcterms:modified>
</cp:coreProperties>
</file>